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bookmarkEnd w:id="0"/>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04276A" w:rsidP="00A84047">
      <w:pPr>
        <w:spacing w:line="340" w:lineRule="exact"/>
        <w:ind w:leftChars="-413" w:left="-371" w:rightChars="-316" w:right="-758" w:hangingChars="310" w:hanging="620"/>
        <w:rPr>
          <w:rFonts w:ascii="標楷體" w:eastAsia="標楷體" w:hAnsi="標楷體"/>
          <w:sz w:val="20"/>
          <w:szCs w:val="20"/>
        </w:rPr>
      </w:pP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04276A"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Pr="0041555A">
              <w:rPr>
                <w:rFonts w:ascii="標楷體" w:eastAsia="標楷體" w:hAnsi="標楷體" w:hint="eastAsia"/>
                <w:sz w:val="28"/>
                <w:szCs w:val="28"/>
              </w:rPr>
              <w:t>職稱</w:t>
            </w:r>
            <w:r w:rsidR="00A46E81">
              <w:rPr>
                <w:rFonts w:ascii="標楷體" w:eastAsia="標楷體" w:hAnsi="標楷體" w:hint="eastAsia"/>
                <w:sz w:val="28"/>
                <w:szCs w:val="28"/>
              </w:rPr>
              <w:t>：</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A514D0" w:rsidP="00A514D0">
      <w:pPr>
        <w:spacing w:line="500" w:lineRule="exact"/>
        <w:ind w:leftChars="-413" w:left="-371" w:hangingChars="310" w:hanging="620"/>
        <w:rPr>
          <w:rFonts w:ascii="標楷體" w:eastAsia="標楷體" w:hAnsi="標楷體"/>
          <w:sz w:val="20"/>
          <w:szCs w:val="20"/>
        </w:rPr>
      </w:pPr>
      <w:r w:rsidRPr="004F0BF0">
        <w:rPr>
          <w:rFonts w:ascii="標楷體" w:eastAsia="標楷體" w:hAnsi="標楷體" w:hint="eastAsia"/>
          <w:sz w:val="20"/>
          <w:szCs w:val="20"/>
        </w:rPr>
        <w:t>表</w:t>
      </w:r>
      <w:r w:rsidR="007E46A9">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A514D0" w:rsidP="000241A4">
            <w:pPr>
              <w:spacing w:line="380" w:lineRule="exact"/>
              <w:rPr>
                <w:rFonts w:ascii="標楷體" w:eastAsia="標楷體" w:hAnsi="標楷體"/>
                <w:sz w:val="28"/>
                <w:szCs w:val="28"/>
              </w:rPr>
            </w:pPr>
            <w:r w:rsidRPr="0041555A">
              <w:rPr>
                <w:rFonts w:ascii="標楷體" w:eastAsia="標楷體" w:hAnsi="標楷體" w:hint="eastAsia"/>
                <w:sz w:val="28"/>
                <w:szCs w:val="28"/>
              </w:rPr>
              <w:t>名稱統一編號</w:t>
            </w:r>
            <w:r w:rsidR="000241A4">
              <w:rPr>
                <w:rFonts w:ascii="標楷體" w:eastAsia="標楷體" w:hAnsi="標楷體" w:hint="eastAsia"/>
                <w:sz w:val="28"/>
                <w:szCs w:val="28"/>
              </w:rPr>
              <w:t>代表人或管理人姓名</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lastRenderedPageBreak/>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988" w:rsidRDefault="00E57988" w:rsidP="004D3B3F">
      <w:r>
        <w:separator/>
      </w:r>
    </w:p>
  </w:endnote>
  <w:endnote w:type="continuationSeparator" w:id="1">
    <w:p w:rsidR="00E57988" w:rsidRDefault="00E57988"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988" w:rsidRDefault="00E57988" w:rsidP="004D3B3F">
      <w:r>
        <w:separator/>
      </w:r>
    </w:p>
  </w:footnote>
  <w:footnote w:type="continuationSeparator" w:id="1">
    <w:p w:rsidR="00E57988" w:rsidRDefault="00E57988"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A58B5"/>
    <w:rsid w:val="003F5CD9"/>
    <w:rsid w:val="003F7F25"/>
    <w:rsid w:val="004373B3"/>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816ED"/>
    <w:rsid w:val="00C91699"/>
    <w:rsid w:val="00CA349C"/>
    <w:rsid w:val="00CF4D00"/>
    <w:rsid w:val="00D10330"/>
    <w:rsid w:val="00D541F5"/>
    <w:rsid w:val="00D61FE7"/>
    <w:rsid w:val="00D801A2"/>
    <w:rsid w:val="00D82DE1"/>
    <w:rsid w:val="00DB064E"/>
    <w:rsid w:val="00DB62CD"/>
    <w:rsid w:val="00E31CA6"/>
    <w:rsid w:val="00E57988"/>
    <w:rsid w:val="00E776B4"/>
    <w:rsid w:val="00E9371A"/>
    <w:rsid w:val="00E93A9C"/>
    <w:rsid w:val="00EA0BED"/>
    <w:rsid w:val="00EB0090"/>
    <w:rsid w:val="00F32ABB"/>
    <w:rsid w:val="00F418ED"/>
    <w:rsid w:val="00F97991"/>
    <w:rsid w:val="00FC2C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A1CAA-5E74-4B63-9535-9007D05F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Company>MOJ</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2019-03-28T08:07:00Z</dcterms:created>
  <dcterms:modified xsi:type="dcterms:W3CDTF">2019-03-28T08:07:00Z</dcterms:modified>
</cp:coreProperties>
</file>