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89"/>
        <w:gridCol w:w="452"/>
        <w:gridCol w:w="67"/>
        <w:gridCol w:w="507"/>
        <w:gridCol w:w="553"/>
        <w:gridCol w:w="405"/>
        <w:gridCol w:w="261"/>
        <w:gridCol w:w="1392"/>
        <w:gridCol w:w="1496"/>
        <w:gridCol w:w="65"/>
        <w:gridCol w:w="3865"/>
      </w:tblGrid>
      <w:tr w:rsidR="007462D8" w:rsidRPr="00F70F82" w:rsidTr="00637ADB">
        <w:trPr>
          <w:trHeight w:val="356"/>
        </w:trPr>
        <w:tc>
          <w:tcPr>
            <w:tcW w:w="9952" w:type="dxa"/>
            <w:gridSpan w:val="11"/>
            <w:tcBorders>
              <w:top w:val="single" w:sz="12" w:space="0" w:color="auto"/>
            </w:tcBorders>
            <w:vAlign w:val="center"/>
          </w:tcPr>
          <w:p w:rsidR="007462D8" w:rsidRPr="00F70F82" w:rsidRDefault="007462D8" w:rsidP="00637ADB">
            <w:pPr>
              <w:jc w:val="center"/>
              <w:rPr>
                <w:rFonts w:ascii="標楷體" w:eastAsia="標楷體" w:hAnsi="標楷體"/>
                <w:sz w:val="28"/>
                <w:szCs w:val="28"/>
              </w:rPr>
            </w:pPr>
            <w:r w:rsidRPr="00F70F82">
              <w:rPr>
                <w:rFonts w:ascii="標楷體" w:eastAsia="標楷體" w:hAnsi="標楷體" w:hint="eastAsia"/>
                <w:sz w:val="28"/>
                <w:szCs w:val="28"/>
              </w:rPr>
              <w:t>（推薦機關全銜）</w:t>
            </w:r>
            <w:r w:rsidRPr="00407A57">
              <w:rPr>
                <w:rFonts w:eastAsia="標楷體"/>
                <w:sz w:val="28"/>
                <w:szCs w:val="28"/>
              </w:rPr>
              <w:t>108</w:t>
            </w:r>
            <w:r w:rsidRPr="00F70F82">
              <w:rPr>
                <w:rFonts w:ascii="標楷體" w:eastAsia="標楷體" w:hAnsi="標楷體" w:hint="eastAsia"/>
                <w:sz w:val="28"/>
                <w:szCs w:val="28"/>
              </w:rPr>
              <w:t>年公務人員傑出貢獻獎遴薦團體具體事蹟簡介表</w:t>
            </w:r>
          </w:p>
        </w:tc>
      </w:tr>
      <w:tr w:rsidR="007462D8" w:rsidRPr="002C1F24" w:rsidTr="00637ADB">
        <w:trPr>
          <w:trHeight w:val="631"/>
        </w:trPr>
        <w:tc>
          <w:tcPr>
            <w:tcW w:w="1915" w:type="dxa"/>
            <w:gridSpan w:val="4"/>
            <w:vAlign w:val="center"/>
          </w:tcPr>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kern w:val="0"/>
              </w:rPr>
              <w:t>(</w:t>
            </w: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r w:rsidRPr="002C1F24">
              <w:rPr>
                <w:rFonts w:ascii="標楷體" w:eastAsia="標楷體" w:hAnsi="標楷體"/>
                <w:kern w:val="0"/>
              </w:rPr>
              <w:t>)</w:t>
            </w:r>
          </w:p>
        </w:tc>
        <w:tc>
          <w:tcPr>
            <w:tcW w:w="8037" w:type="dxa"/>
            <w:gridSpan w:val="7"/>
            <w:vAlign w:val="center"/>
          </w:tcPr>
          <w:p w:rsidR="007462D8" w:rsidRPr="002C1F24" w:rsidRDefault="007462D8" w:rsidP="00637ADB">
            <w:pPr>
              <w:snapToGrid w:val="0"/>
              <w:spacing w:line="240" w:lineRule="atLeast"/>
              <w:jc w:val="both"/>
              <w:rPr>
                <w:rFonts w:ascii="標楷體" w:eastAsia="標楷體" w:hAnsi="標楷體"/>
                <w:kern w:val="0"/>
              </w:rPr>
            </w:pPr>
          </w:p>
        </w:tc>
      </w:tr>
      <w:tr w:rsidR="007462D8" w:rsidRPr="002C1F24" w:rsidTr="00637ADB">
        <w:trPr>
          <w:trHeight w:val="346"/>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w:t>
            </w:r>
            <w:r w:rsidRPr="002C1F24">
              <w:rPr>
                <w:rFonts w:ascii="標楷體" w:eastAsia="標楷體" w:hAnsi="標楷體"/>
                <w:kern w:val="0"/>
              </w:rPr>
              <w:t xml:space="preserve">   </w:t>
            </w:r>
            <w:r w:rsidRPr="002C1F24">
              <w:rPr>
                <w:rFonts w:ascii="標楷體" w:eastAsia="標楷體" w:hAnsi="標楷體" w:hint="eastAsia"/>
                <w:kern w:val="0"/>
              </w:rPr>
              <w:t>共計</w:t>
            </w:r>
            <w:r w:rsidRPr="002C1F24">
              <w:rPr>
                <w:rFonts w:ascii="標楷體" w:eastAsia="標楷體" w:hAnsi="標楷體"/>
                <w:kern w:val="0"/>
              </w:rPr>
              <w:t xml:space="preserve">      </w:t>
            </w:r>
            <w:r w:rsidRPr="002C1F24">
              <w:rPr>
                <w:rFonts w:ascii="標楷體" w:eastAsia="標楷體" w:hAnsi="標楷體" w:hint="eastAsia"/>
                <w:kern w:val="0"/>
              </w:rPr>
              <w:t>人</w:t>
            </w:r>
            <w:r w:rsidRPr="002C1F24">
              <w:rPr>
                <w:rFonts w:ascii="標楷體" w:eastAsia="標楷體" w:hAnsi="標楷體"/>
                <w:kern w:val="0"/>
              </w:rPr>
              <w:t xml:space="preserve">    </w:t>
            </w:r>
            <w:r w:rsidRPr="002C1F24">
              <w:rPr>
                <w:rFonts w:ascii="標楷體" w:eastAsia="標楷體" w:hAnsi="標楷體" w:hint="eastAsia"/>
                <w:kern w:val="0"/>
              </w:rPr>
              <w:t>（表格若不敷使用，請自行增列）</w:t>
            </w:r>
          </w:p>
        </w:tc>
      </w:tr>
      <w:tr w:rsidR="007462D8" w:rsidRPr="002C1F24" w:rsidTr="00637ADB">
        <w:trPr>
          <w:trHeight w:val="489"/>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3"/>
            <w:vAlign w:val="center"/>
          </w:tcPr>
          <w:p w:rsidR="007462D8" w:rsidRPr="002C1F24" w:rsidRDefault="007462D8"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rPr>
              <w:t xml:space="preserve">    </w:t>
            </w:r>
            <w:r w:rsidRPr="002C1F24">
              <w:rPr>
                <w:rFonts w:ascii="標楷體" w:eastAsia="標楷體" w:hAnsi="標楷體" w:hint="eastAsia"/>
              </w:rPr>
              <w:t>稱</w:t>
            </w:r>
          </w:p>
        </w:tc>
        <w:tc>
          <w:tcPr>
            <w:tcW w:w="3930"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職責</w:t>
            </w:r>
            <w:r w:rsidRPr="002C1F24">
              <w:rPr>
                <w:rFonts w:ascii="標楷體" w:eastAsia="標楷體" w:hAnsi="標楷體"/>
              </w:rPr>
              <w:t xml:space="preserve"> </w:t>
            </w:r>
            <w:r w:rsidRPr="002C1F24">
              <w:rPr>
                <w:rFonts w:ascii="標楷體" w:eastAsia="標楷體" w:hAnsi="標楷體"/>
              </w:rPr>
              <w:br/>
              <w:t>(</w:t>
            </w:r>
            <w:r w:rsidRPr="002C1F24">
              <w:rPr>
                <w:rFonts w:ascii="標楷體" w:eastAsia="標楷體" w:hAnsi="標楷體" w:hint="eastAsia"/>
              </w:rPr>
              <w:t>對參選事蹟的主要業務或貢獻</w:t>
            </w:r>
            <w:r w:rsidRPr="002C1F24">
              <w:rPr>
                <w:rFonts w:ascii="標楷體" w:eastAsia="標楷體" w:hAnsi="標楷體"/>
              </w:rPr>
              <w:t>)</w:t>
            </w: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1"/>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330"/>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7462D8" w:rsidRPr="002C1F24" w:rsidTr="00637ADB">
        <w:trPr>
          <w:trHeight w:val="876"/>
        </w:trPr>
        <w:tc>
          <w:tcPr>
            <w:tcW w:w="889" w:type="dxa"/>
            <w:vAlign w:val="center"/>
          </w:tcPr>
          <w:p w:rsidR="007462D8" w:rsidRPr="002C1F24" w:rsidRDefault="007462D8"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7462D8" w:rsidRPr="002C1F24" w:rsidRDefault="007462D8" w:rsidP="00637ADB">
            <w:pPr>
              <w:snapToGrid w:val="0"/>
              <w:spacing w:line="240" w:lineRule="atLeast"/>
              <w:jc w:val="both"/>
              <w:rPr>
                <w:rFonts w:ascii="標楷體" w:eastAsia="標楷體" w:hAnsi="標楷體"/>
              </w:rPr>
            </w:pPr>
          </w:p>
        </w:tc>
        <w:tc>
          <w:tcPr>
            <w:tcW w:w="666" w:type="dxa"/>
            <w:gridSpan w:val="2"/>
            <w:vAlign w:val="center"/>
          </w:tcPr>
          <w:p w:rsidR="007462D8" w:rsidRPr="002C1F24" w:rsidRDefault="007462D8"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rPr>
              <w:t>(</w:t>
            </w:r>
            <w:r w:rsidRPr="002C1F24">
              <w:rPr>
                <w:rFonts w:ascii="標楷體" w:eastAsia="標楷體" w:hAnsi="標楷體" w:hint="eastAsia"/>
              </w:rPr>
              <w:t>公</w:t>
            </w:r>
            <w:r w:rsidRPr="002C1F24">
              <w:rPr>
                <w:rFonts w:ascii="標楷體" w:eastAsia="標楷體" w:hAnsi="標楷體"/>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rPr>
              <w:t>(</w:t>
            </w:r>
            <w:r w:rsidRPr="002C1F24">
              <w:rPr>
                <w:rFonts w:ascii="標楷體" w:eastAsia="標楷體" w:hAnsi="標楷體" w:hint="eastAsia"/>
              </w:rPr>
              <w:t>宅</w:t>
            </w:r>
            <w:r w:rsidRPr="002C1F24">
              <w:rPr>
                <w:rFonts w:ascii="標楷體" w:eastAsia="標楷體" w:hAnsi="標楷體"/>
              </w:rPr>
              <w:t>)</w:t>
            </w:r>
          </w:p>
        </w:tc>
        <w:tc>
          <w:tcPr>
            <w:tcW w:w="3865" w:type="dxa"/>
            <w:tcBorders>
              <w:left w:val="nil"/>
            </w:tcBorders>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7462D8" w:rsidRPr="00F70F82" w:rsidTr="00637ADB">
        <w:trPr>
          <w:trHeight w:val="876"/>
        </w:trPr>
        <w:tc>
          <w:tcPr>
            <w:tcW w:w="1341" w:type="dxa"/>
            <w:gridSpan w:val="2"/>
            <w:vAlign w:val="center"/>
          </w:tcPr>
          <w:p w:rsidR="007462D8" w:rsidRPr="00F70F82" w:rsidRDefault="007462D8"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查註</w:t>
            </w:r>
          </w:p>
        </w:tc>
        <w:tc>
          <w:tcPr>
            <w:tcW w:w="8611" w:type="dxa"/>
            <w:gridSpan w:val="9"/>
            <w:vAlign w:val="center"/>
          </w:tcPr>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成員均未曾受刑事處分、懲戒處分、彈劾、糾舉或五年內平時考核未受申誡以上或依法官法發命令促其注意、警告之處分。</w:t>
            </w:r>
          </w:p>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成員最近三年內考績（成）、成績考核均考列甲等或相當甲等以上等次或職務評定均達良好。</w:t>
            </w:r>
          </w:p>
          <w:p w:rsidR="007462D8" w:rsidRPr="00F70F82" w:rsidRDefault="007462D8"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※選拔當年度人選確定前，如有公務人員品德修養及工作績效激勵辦法第十二條第二項第一款規定之違法或重大過失情事、或其他重大不良事蹟者，應函請銓敍部撤回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7462D8" w:rsidRPr="002C1F24" w:rsidTr="00637ADB">
        <w:trPr>
          <w:trHeight w:val="793"/>
        </w:trPr>
        <w:tc>
          <w:tcPr>
            <w:tcW w:w="1341" w:type="dxa"/>
            <w:gridSpan w:val="2"/>
            <w:vAlign w:val="center"/>
          </w:tcPr>
          <w:p w:rsidR="007462D8" w:rsidRPr="001E40E0" w:rsidRDefault="007462D8" w:rsidP="00637ADB">
            <w:pPr>
              <w:snapToGrid w:val="0"/>
              <w:spacing w:line="240" w:lineRule="atLeast"/>
              <w:ind w:leftChars="-90" w:left="-216" w:rightChars="-45" w:right="-108"/>
              <w:jc w:val="center"/>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611" w:type="dxa"/>
            <w:gridSpan w:val="9"/>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w:t>
            </w:r>
            <w:r w:rsidRPr="002C1F24">
              <w:rPr>
                <w:rFonts w:ascii="標楷體" w:eastAsia="標楷體" w:hAnsi="標楷體"/>
              </w:rPr>
              <w:t xml:space="preserve">    </w:t>
            </w:r>
            <w:r w:rsidRPr="002C1F24">
              <w:rPr>
                <w:rFonts w:ascii="標楷體" w:eastAsia="標楷體" w:hAnsi="標楷體" w:hint="eastAsia"/>
              </w:rPr>
              <w:t>款</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7462D8" w:rsidRPr="002C1F24" w:rsidTr="00637ADB">
        <w:trPr>
          <w:trHeight w:val="1675"/>
        </w:trPr>
        <w:tc>
          <w:tcPr>
            <w:tcW w:w="9952" w:type="dxa"/>
            <w:gridSpan w:val="11"/>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（限</w:t>
            </w:r>
            <w:r w:rsidRPr="00407A57">
              <w:rPr>
                <w:rFonts w:eastAsia="標楷體"/>
              </w:rPr>
              <w:t>500</w:t>
            </w:r>
            <w:r w:rsidRPr="002C1F24">
              <w:rPr>
                <w:rFonts w:ascii="標楷體" w:eastAsia="標楷體" w:hAnsi="標楷體" w:hint="eastAsia"/>
              </w:rPr>
              <w:t>字以內</w:t>
            </w:r>
            <w:r>
              <w:rPr>
                <w:rFonts w:ascii="標楷體" w:eastAsia="標楷體" w:hAnsi="標楷體" w:hint="eastAsia"/>
              </w:rPr>
              <w:t>，請以</w:t>
            </w:r>
            <w:r w:rsidRPr="00407A57">
              <w:rPr>
                <w:rFonts w:eastAsia="標楷體"/>
              </w:rPr>
              <w:t>14</w:t>
            </w:r>
            <w:r>
              <w:rPr>
                <w:rFonts w:ascii="標楷體" w:eastAsia="標楷體" w:hAnsi="標楷體" w:hint="eastAsia"/>
              </w:rPr>
              <w:t>號字標楷體、行距為固定行高</w:t>
            </w:r>
            <w:r w:rsidRPr="00407A57">
              <w:rPr>
                <w:rFonts w:eastAsia="標楷體"/>
              </w:rPr>
              <w:t>24</w:t>
            </w:r>
            <w:r>
              <w:rPr>
                <w:rFonts w:ascii="標楷體" w:eastAsia="標楷體" w:hAnsi="標楷體" w:hint="eastAsia"/>
              </w:rPr>
              <w:t>點書寫。</w:t>
            </w:r>
            <w:r w:rsidRPr="002C1F24">
              <w:rPr>
                <w:rFonts w:ascii="標楷體" w:eastAsia="標楷體" w:hAnsi="標楷體" w:hint="eastAsia"/>
              </w:rPr>
              <w:t>）</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w:t>
            </w:r>
          </w:p>
        </w:tc>
      </w:tr>
      <w:tr w:rsidR="007462D8" w:rsidRPr="002C1F24" w:rsidTr="00637ADB">
        <w:trPr>
          <w:trHeight w:val="1819"/>
        </w:trPr>
        <w:tc>
          <w:tcPr>
            <w:tcW w:w="9952" w:type="dxa"/>
            <w:gridSpan w:val="11"/>
            <w:tcBorders>
              <w:bottom w:val="single" w:sz="12" w:space="0" w:color="auto"/>
            </w:tcBorders>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（表格可自行延伸）</w:t>
            </w:r>
          </w:p>
        </w:tc>
      </w:tr>
    </w:tbl>
    <w:p w:rsidR="007462D8" w:rsidRPr="00637ADB" w:rsidRDefault="00BF16CD" w:rsidP="00637ADB">
      <w:r>
        <w:rPr>
          <w:noProof/>
        </w:rPr>
        <w:pict>
          <v:shapetype id="_x0000_t202" coordsize="21600,21600" o:spt="202" path="m,l,21600r21600,l21600,xe">
            <v:stroke joinstyle="miter"/>
            <v:path gradientshapeok="t" o:connecttype="rect"/>
          </v:shapetype>
          <v:shape id="文字方塊 2" o:spid="_x0000_s1026" type="#_x0000_t202" style="position:absolute;margin-left:444pt;margin-top:-69pt;width:54pt;height:139.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" filled="f" stroked="f">
            <v:textbox style="mso-fit-shape-to-text:t">
              <w:txbxContent>
                <w:p w:rsidR="007462D8" w:rsidRPr="00637ADB" w:rsidRDefault="007462D8">
                  <w:pPr>
                    <w:rPr>
                      <w:rFonts w:ascii="標楷體" w:eastAsia="標楷體" w:hAnsi="標楷體"/>
                      <w:sz w:val="28"/>
                    </w:rPr>
                  </w:pPr>
                  <w:bookmarkStart w:id="0" w:name="_GoBack"/>
                  <w:r w:rsidRPr="005B5F64">
                    <w:rPr>
                      <w:rFonts w:ascii="標楷體" w:eastAsia="標楷體" w:hAnsi="標楷體" w:hint="eastAsia"/>
                      <w:sz w:val="28"/>
                    </w:rPr>
                    <w:t>附件</w:t>
                  </w:r>
                  <w:r w:rsidRPr="005B5F64">
                    <w:rPr>
                      <w:rFonts w:eastAsia="標楷體"/>
                      <w:sz w:val="28"/>
                    </w:rPr>
                    <w:t>3</w:t>
                  </w:r>
                  <w:bookmarkEnd w:id="0"/>
                </w:p>
              </w:txbxContent>
            </v:textbox>
          </v:shape>
        </w:pict>
      </w:r>
      <w:r>
        <w:rPr>
          <w:noProof/>
        </w:rPr>
        <w:pict>
          <v:shape id="_x0000_s1027" type="#_x0000_t202" style="position:absolute;margin-left:532.7pt;margin-top:8.5pt;width:53.3pt;height: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Vz0A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r>
        <w:rPr>
          <w:noProof/>
        </w:rPr>
        <w:pict>
          <v:shape id="文字方塊 1" o:spid="_x0000_s1028" type="#_x0000_t202" style="position:absolute;margin-left:532.7pt;margin-top:8.5pt;width:53.3pt;height:3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bFywIAALw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p>
    <w:sectPr w:rsidR="007462D8" w:rsidRPr="00637ADB" w:rsidSect="00CE63B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C27" w:rsidRDefault="00FE4C27" w:rsidP="00F43E95">
      <w:r>
        <w:separator/>
      </w:r>
    </w:p>
  </w:endnote>
  <w:endnote w:type="continuationSeparator" w:id="1">
    <w:p w:rsidR="00FE4C27" w:rsidRDefault="00FE4C27" w:rsidP="00F43E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C27" w:rsidRDefault="00FE4C27" w:rsidP="00F43E95">
      <w:r>
        <w:separator/>
      </w:r>
    </w:p>
  </w:footnote>
  <w:footnote w:type="continuationSeparator" w:id="1">
    <w:p w:rsidR="00FE4C27" w:rsidRDefault="00FE4C27" w:rsidP="00F43E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7ADB"/>
    <w:rsid w:val="001E40E0"/>
    <w:rsid w:val="002C1F24"/>
    <w:rsid w:val="0035677C"/>
    <w:rsid w:val="00407A57"/>
    <w:rsid w:val="005B5F64"/>
    <w:rsid w:val="00621236"/>
    <w:rsid w:val="00637ADB"/>
    <w:rsid w:val="00731896"/>
    <w:rsid w:val="007462D8"/>
    <w:rsid w:val="00BF16CD"/>
    <w:rsid w:val="00CE63BC"/>
    <w:rsid w:val="00F43E95"/>
    <w:rsid w:val="00F70F82"/>
    <w:rsid w:val="00FE4C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7ADB"/>
    <w:rPr>
      <w:rFonts w:ascii="Cambria" w:hAnsi="Cambria"/>
      <w:sz w:val="18"/>
      <w:szCs w:val="18"/>
    </w:rPr>
  </w:style>
  <w:style w:type="character" w:customStyle="1" w:styleId="a4">
    <w:name w:val="註解方塊文字 字元"/>
    <w:basedOn w:val="a0"/>
    <w:link w:val="a3"/>
    <w:uiPriority w:val="99"/>
    <w:semiHidden/>
    <w:locked/>
    <w:rsid w:val="00637ADB"/>
    <w:rPr>
      <w:rFonts w:ascii="Cambria" w:eastAsia="新細明體" w:hAnsi="Cambria" w:cs="Times New Roman"/>
      <w:sz w:val="18"/>
      <w:szCs w:val="18"/>
    </w:rPr>
  </w:style>
  <w:style w:type="paragraph" w:styleId="a5">
    <w:name w:val="header"/>
    <w:basedOn w:val="a"/>
    <w:link w:val="a6"/>
    <w:uiPriority w:val="99"/>
    <w:semiHidden/>
    <w:unhideWhenUsed/>
    <w:rsid w:val="00F43E95"/>
    <w:pPr>
      <w:tabs>
        <w:tab w:val="center" w:pos="4153"/>
        <w:tab w:val="right" w:pos="8306"/>
      </w:tabs>
      <w:snapToGrid w:val="0"/>
    </w:pPr>
    <w:rPr>
      <w:sz w:val="20"/>
      <w:szCs w:val="20"/>
    </w:rPr>
  </w:style>
  <w:style w:type="character" w:customStyle="1" w:styleId="a6">
    <w:name w:val="頁首 字元"/>
    <w:basedOn w:val="a0"/>
    <w:link w:val="a5"/>
    <w:uiPriority w:val="99"/>
    <w:semiHidden/>
    <w:rsid w:val="00F43E95"/>
    <w:rPr>
      <w:rFonts w:ascii="Times New Roman" w:hAnsi="Times New Roman"/>
      <w:sz w:val="20"/>
      <w:szCs w:val="20"/>
    </w:rPr>
  </w:style>
  <w:style w:type="paragraph" w:styleId="a7">
    <w:name w:val="footer"/>
    <w:basedOn w:val="a"/>
    <w:link w:val="a8"/>
    <w:uiPriority w:val="99"/>
    <w:semiHidden/>
    <w:unhideWhenUsed/>
    <w:rsid w:val="00F43E95"/>
    <w:pPr>
      <w:tabs>
        <w:tab w:val="center" w:pos="4153"/>
        <w:tab w:val="right" w:pos="8306"/>
      </w:tabs>
      <w:snapToGrid w:val="0"/>
    </w:pPr>
    <w:rPr>
      <w:sz w:val="20"/>
      <w:szCs w:val="20"/>
    </w:rPr>
  </w:style>
  <w:style w:type="character" w:customStyle="1" w:styleId="a8">
    <w:name w:val="頁尾 字元"/>
    <w:basedOn w:val="a0"/>
    <w:link w:val="a7"/>
    <w:uiPriority w:val="99"/>
    <w:semiHidden/>
    <w:rsid w:val="00F43E95"/>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Microsoft</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（推薦機關全銜）108年公務人員傑出貢獻獎遴薦團體具體事蹟簡介表</dc:title>
  <dc:creator>李奕君</dc:creator>
  <cp:lastModifiedBy>USER</cp:lastModifiedBy>
  <cp:revision>2</cp:revision>
  <dcterms:created xsi:type="dcterms:W3CDTF">2019-04-26T06:02:00Z</dcterms:created>
  <dcterms:modified xsi:type="dcterms:W3CDTF">2019-04-26T06:02:00Z</dcterms:modified>
</cp:coreProperties>
</file>