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6A" w:rsidRDefault="004D2E6A" w:rsidP="004D2E6A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日至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4D2E6A" w:rsidRDefault="004D2E6A" w:rsidP="004D2E6A">
      <w:r>
        <w:rPr>
          <w:rFonts w:hint="eastAsia"/>
        </w:rPr>
        <w:t>「防疫隔離假」期間支薪規定已於今</w:t>
      </w:r>
      <w:r>
        <w:t>(3/25)</w:t>
      </w:r>
      <w:r>
        <w:rPr>
          <w:rFonts w:hint="eastAsia"/>
        </w:rPr>
        <w:t>日通函各主管機關，煩請各位主管儘速於</w:t>
      </w:r>
      <w:r>
        <w:t>2</w:t>
      </w:r>
      <w:r>
        <w:rPr>
          <w:rFonts w:hint="eastAsia"/>
        </w:rPr>
        <w:t>日內周知所屬。又本案</w:t>
      </w:r>
      <w:r>
        <w:t>Q&amp;A</w:t>
      </w:r>
      <w:r>
        <w:rPr>
          <w:rFonts w:hint="eastAsia"/>
        </w:rPr>
        <w:t>如</w:t>
      </w:r>
      <w:r>
        <w:rPr>
          <w:rFonts w:ascii="Cambria Math" w:hAnsi="Cambria Math" w:cs="Cambria Math"/>
        </w:rPr>
        <w:t>⬇</w:t>
      </w:r>
      <w:r>
        <w:rPr>
          <w:rFonts w:ascii="Calibri" w:hAnsi="Calibri" w:cs="Calibri"/>
        </w:rPr>
        <w:t>️</w:t>
      </w:r>
      <w:r>
        <w:t>PDF</w:t>
      </w:r>
      <w:r>
        <w:rPr>
          <w:rFonts w:hint="eastAsia"/>
        </w:rPr>
        <w:t>檔。重點摘陳：</w:t>
      </w:r>
    </w:p>
    <w:p w:rsidR="004D2E6A" w:rsidRDefault="004D2E6A" w:rsidP="004D2E6A">
      <w:r>
        <w:t xml:space="preserve"> </w:t>
      </w:r>
    </w:p>
    <w:p w:rsidR="004D2E6A" w:rsidRDefault="004D2E6A" w:rsidP="004D2E6A">
      <w:pPr>
        <w:rPr>
          <w:rFonts w:hint="eastAsia"/>
        </w:rPr>
      </w:pPr>
      <w:r>
        <w:rPr>
          <w:rFonts w:hint="eastAsia"/>
        </w:rPr>
        <w:t>一、配合疫情防控，自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含當日</w:t>
      </w:r>
      <w:r>
        <w:rPr>
          <w:rFonts w:hint="eastAsia"/>
        </w:rPr>
        <w:t>)</w:t>
      </w:r>
      <w:r>
        <w:rPr>
          <w:rFonts w:hint="eastAsia"/>
        </w:rPr>
        <w:t>以後非因公出國，返國後請防疫隔離假期間不予支薪。</w:t>
      </w:r>
    </w:p>
    <w:p w:rsidR="004D2E6A" w:rsidRDefault="004D2E6A" w:rsidP="004D2E6A">
      <w:r>
        <w:t xml:space="preserve"> </w:t>
      </w:r>
    </w:p>
    <w:p w:rsidR="004D2E6A" w:rsidRDefault="004D2E6A" w:rsidP="004D2E6A">
      <w:pPr>
        <w:rPr>
          <w:rFonts w:hint="eastAsia"/>
        </w:rPr>
      </w:pPr>
      <w:r>
        <w:rPr>
          <w:rFonts w:hint="eastAsia"/>
        </w:rPr>
        <w:t>二、非屬前開情形者</w:t>
      </w:r>
      <w:r>
        <w:rPr>
          <w:rFonts w:hint="eastAsia"/>
        </w:rPr>
        <w:t>(</w:t>
      </w:r>
      <w:r>
        <w:rPr>
          <w:rFonts w:hint="eastAsia"/>
        </w:rPr>
        <w:t>如因公奉派出國、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日前出國、未出國且與確定病例接觸，或照顧生活不能自理之受隔離、檢疫者等</w:t>
      </w:r>
      <w:r>
        <w:rPr>
          <w:rFonts w:hint="eastAsia"/>
        </w:rPr>
        <w:t>)</w:t>
      </w:r>
      <w:r>
        <w:rPr>
          <w:rFonts w:hint="eastAsia"/>
        </w:rPr>
        <w:t>，照常支薪。</w:t>
      </w:r>
    </w:p>
    <w:p w:rsidR="004D2E6A" w:rsidRDefault="004D2E6A" w:rsidP="004D2E6A">
      <w:r>
        <w:t xml:space="preserve"> </w:t>
      </w:r>
    </w:p>
    <w:p w:rsidR="004D2E6A" w:rsidRDefault="004D2E6A" w:rsidP="004D2E6A">
      <w:pPr>
        <w:rPr>
          <w:rFonts w:hint="eastAsia"/>
        </w:rPr>
      </w:pPr>
      <w:r>
        <w:rPr>
          <w:rFonts w:hint="eastAsia"/>
        </w:rPr>
        <w:t>三、各機關、學校軍公教人員、聘僱人員、工友（含技工及駕駛）、臨時人員以及公營事業機構人員一體適用。</w:t>
      </w:r>
    </w:p>
    <w:p w:rsidR="004D2E6A" w:rsidRDefault="004D2E6A" w:rsidP="004D2E6A">
      <w:pPr>
        <w:rPr>
          <w:rFonts w:hint="eastAsia"/>
        </w:rPr>
      </w:pPr>
      <w:r>
        <w:rPr>
          <w:rFonts w:hint="eastAsia"/>
        </w:rPr>
        <w:t>近來應居家檢疫或隔離人員未遵守規定，恐造成防疫破口，基於防疫工作人人有責，因此，請各主管配合辦理下列事項：</w:t>
      </w:r>
    </w:p>
    <w:p w:rsidR="004D2E6A" w:rsidRDefault="004D2E6A" w:rsidP="004D2E6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、已實施居家檢疫或隔離者（不論假別，只要是請假居家檢疫或隔離都包括），請即由主管告知（電話、</w:t>
      </w:r>
      <w:r>
        <w:rPr>
          <w:rFonts w:hint="eastAsia"/>
        </w:rPr>
        <w:t>line</w:t>
      </w:r>
      <w:r>
        <w:rPr>
          <w:rFonts w:hint="eastAsia"/>
        </w:rPr>
        <w:t>或電子郵件等，總之可以留下記錄就是了），應遵守規定不可出門，否則會被罰鍰</w:t>
      </w:r>
      <w:r>
        <w:rPr>
          <w:rFonts w:hint="eastAsia"/>
        </w:rPr>
        <w:t>10</w:t>
      </w:r>
      <w:r>
        <w:rPr>
          <w:rFonts w:hint="eastAsia"/>
        </w:rPr>
        <w:t>萬到</w:t>
      </w:r>
      <w:r>
        <w:rPr>
          <w:rFonts w:hint="eastAsia"/>
        </w:rPr>
        <w:t>100</w:t>
      </w:r>
      <w:r>
        <w:rPr>
          <w:rFonts w:hint="eastAsia"/>
        </w:rPr>
        <w:t>萬元不等，這個行為將造成防疫破口，跟酒駕一樣，亦損及機關聲譽，會被懲處。（找人在家開趴也一樣）</w:t>
      </w:r>
    </w:p>
    <w:p w:rsidR="004D2E6A" w:rsidRDefault="004D2E6A" w:rsidP="004D2E6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、未來如有新增居家檢疫或隔離人員，亦均比照辦理。</w:t>
      </w:r>
    </w:p>
    <w:p w:rsidR="004D2E6A" w:rsidRDefault="004D2E6A" w:rsidP="004D2E6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、務請儘速轉知第一線人員，這是很嚴肅的事，總處也會去瞭解是否有落實執行。</w:t>
      </w:r>
    </w:p>
    <w:p w:rsidR="004D2E6A" w:rsidRDefault="004D2E6A" w:rsidP="004D2E6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至於「主管告知」，是哪一位主管，我的建議是，只要是人事單位負責的，至少有公務人員、教師、約聘僱人員，自己或指定固定資深的同仁負責告知；其餘人員（如技工、駕駛、工友或臨時人員等）則由其業管單位或所在單位主管告知，但</w:t>
      </w:r>
      <w:r>
        <w:rPr>
          <w:rFonts w:hint="eastAsia"/>
        </w:rPr>
        <w:t>SOP</w:t>
      </w:r>
      <w:r>
        <w:rPr>
          <w:rFonts w:hint="eastAsia"/>
        </w:rPr>
        <w:t>都是一樣的。內部分工務請清楚明確，未來才不會相互推諉，責任不清。</w:t>
      </w:r>
    </w:p>
    <w:p w:rsidR="004D2E6A" w:rsidRDefault="004D2E6A" w:rsidP="004D2E6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、駐點或承攬人員，亦請一併轉知廠商及人員一起配合遵守。</w:t>
      </w:r>
    </w:p>
    <w:p w:rsidR="007A186E" w:rsidRDefault="004D2E6A" w:rsidP="004D2E6A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、隔離，是為了守護家人，非常時期務請配合協助，感謝各位的辛勞。</w:t>
      </w:r>
    </w:p>
    <w:p w:rsidR="004D2E6A" w:rsidRDefault="004D2E6A" w:rsidP="004D2E6A"/>
    <w:sectPr w:rsidR="004D2E6A" w:rsidSect="00CF34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E6A"/>
    <w:rsid w:val="004D2E6A"/>
    <w:rsid w:val="007A186E"/>
    <w:rsid w:val="007E3CDD"/>
    <w:rsid w:val="00CF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2020-03-26T07:57:00Z</dcterms:created>
  <dcterms:modified xsi:type="dcterms:W3CDTF">2020-03-26T08:01:00Z</dcterms:modified>
</cp:coreProperties>
</file>